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65BC9026" w:rsidR="00BA2AC5" w:rsidRPr="00283E36" w:rsidRDefault="00A773FD" w:rsidP="004B7EE9">
      <w:pPr>
        <w:jc w:val="both"/>
        <w:rPr>
          <w:rFonts w:ascii="Arial Narrow" w:hAnsi="Arial Narrow" w:cstheme="minorHAnsi"/>
          <w:lang w:val="en-CA"/>
        </w:rPr>
      </w:pPr>
      <w:r w:rsidRPr="00283E36">
        <w:rPr>
          <w:rFonts w:ascii="Arial Narrow" w:hAnsi="Arial Narrow" w:cstheme="minorHAnsi"/>
          <w:lang w:val="en-CA"/>
        </w:rPr>
        <w:t>C A N A D A</w:t>
      </w:r>
      <w:r w:rsidRPr="00283E36">
        <w:rPr>
          <w:rFonts w:ascii="Arial Narrow" w:hAnsi="Arial Narrow" w:cstheme="minorHAnsi"/>
          <w:lang w:val="en-CA"/>
        </w:rPr>
        <w:tab/>
      </w:r>
      <w:r w:rsidRPr="00283E36">
        <w:rPr>
          <w:rFonts w:ascii="Arial Narrow" w:hAnsi="Arial Narrow" w:cstheme="minorHAnsi"/>
          <w:lang w:val="en-CA"/>
        </w:rPr>
        <w:tab/>
      </w:r>
      <w:r w:rsidRPr="00283E36">
        <w:rPr>
          <w:rFonts w:ascii="Arial Narrow" w:hAnsi="Arial Narrow" w:cstheme="minorHAnsi"/>
          <w:lang w:val="en-CA"/>
        </w:rPr>
        <w:tab/>
      </w:r>
      <w:r w:rsidRPr="00283E36">
        <w:rPr>
          <w:rFonts w:ascii="Arial Narrow" w:hAnsi="Arial Narrow" w:cstheme="minorHAnsi"/>
          <w:lang w:val="en-CA"/>
        </w:rPr>
        <w:tab/>
      </w:r>
      <w:r w:rsidR="00F4287D" w:rsidRPr="00283E36">
        <w:rPr>
          <w:rFonts w:ascii="Arial Narrow" w:hAnsi="Arial Narrow" w:cstheme="minorHAnsi"/>
          <w:lang w:val="en-CA"/>
        </w:rPr>
        <w:tab/>
      </w:r>
      <w:r w:rsidR="00F4287D" w:rsidRPr="00283E36">
        <w:rPr>
          <w:rFonts w:ascii="Arial Narrow" w:hAnsi="Arial Narrow" w:cstheme="minorHAnsi"/>
          <w:lang w:val="en-CA"/>
        </w:rPr>
        <w:tab/>
      </w:r>
      <w:r w:rsidR="00F4287D" w:rsidRPr="00283E36">
        <w:rPr>
          <w:rFonts w:ascii="Arial Narrow" w:hAnsi="Arial Narrow" w:cstheme="minorHAnsi"/>
          <w:lang w:val="en-CA"/>
        </w:rPr>
        <w:tab/>
      </w:r>
    </w:p>
    <w:p w14:paraId="44F0B12B" w14:textId="77777777" w:rsidR="00A773FD" w:rsidRPr="00283E36" w:rsidRDefault="00A773FD" w:rsidP="00566955">
      <w:pPr>
        <w:jc w:val="both"/>
        <w:rPr>
          <w:rFonts w:ascii="Arial Narrow" w:hAnsi="Arial Narrow" w:cstheme="minorHAnsi"/>
          <w:lang w:val="en-CA"/>
        </w:rPr>
      </w:pPr>
    </w:p>
    <w:p w14:paraId="60C9A964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PROVINCE OF QUEBEC</w:t>
      </w:r>
    </w:p>
    <w:p w14:paraId="33745B50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</w:p>
    <w:p w14:paraId="11DFDAD1" w14:textId="77777777" w:rsidR="00A773FD" w:rsidRPr="00D802EB" w:rsidRDefault="001B617E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E</w:t>
      </w:r>
      <w:r w:rsidR="00A773FD" w:rsidRPr="00D802EB">
        <w:rPr>
          <w:rFonts w:ascii="Arial Narrow" w:hAnsi="Arial Narrow" w:cstheme="minorHAnsi"/>
        </w:rPr>
        <w:t>ASTERN SHORES SCHOOL BOARD</w:t>
      </w:r>
    </w:p>
    <w:p w14:paraId="53DA33BB" w14:textId="77777777" w:rsidR="00A773FD" w:rsidRPr="00D802EB" w:rsidRDefault="00A773FD" w:rsidP="00566955">
      <w:pPr>
        <w:jc w:val="both"/>
        <w:rPr>
          <w:rFonts w:ascii="Arial Narrow" w:hAnsi="Arial Narrow" w:cstheme="minorHAnsi"/>
        </w:rPr>
      </w:pPr>
    </w:p>
    <w:p w14:paraId="0556E7D5" w14:textId="7DFC48CD" w:rsidR="00032B97" w:rsidRPr="00D802EB" w:rsidRDefault="00032B97" w:rsidP="67C30308">
      <w:pPr>
        <w:jc w:val="both"/>
        <w:rPr>
          <w:rFonts w:ascii="Arial Narrow" w:hAnsi="Arial Narrow" w:cstheme="minorBidi"/>
          <w:color w:val="000000"/>
        </w:rPr>
      </w:pPr>
      <w:r w:rsidRPr="67C30308">
        <w:rPr>
          <w:rFonts w:ascii="Arial Narrow" w:hAnsi="Arial Narrow" w:cstheme="minorBidi"/>
          <w:color w:val="000000" w:themeColor="text1"/>
        </w:rPr>
        <w:t xml:space="preserve">The </w:t>
      </w:r>
      <w:r w:rsidR="00B603A6">
        <w:rPr>
          <w:rFonts w:ascii="Arial Narrow" w:hAnsi="Arial Narrow" w:cstheme="minorBidi"/>
          <w:color w:val="000000" w:themeColor="text1"/>
        </w:rPr>
        <w:t>special</w:t>
      </w:r>
      <w:r w:rsidR="00313453" w:rsidRPr="67C30308">
        <w:rPr>
          <w:rFonts w:ascii="Arial Narrow" w:hAnsi="Arial Narrow" w:cstheme="minorBidi"/>
          <w:color w:val="000000" w:themeColor="text1"/>
        </w:rPr>
        <w:t xml:space="preserve"> </w:t>
      </w:r>
      <w:r w:rsidRPr="67C30308">
        <w:rPr>
          <w:rFonts w:ascii="Arial Narrow" w:hAnsi="Arial Narrow" w:cstheme="minorBidi"/>
          <w:color w:val="000000" w:themeColor="text1"/>
        </w:rPr>
        <w:t>meeting</w:t>
      </w:r>
      <w:r w:rsidRPr="67C30308">
        <w:rPr>
          <w:rFonts w:ascii="Arial Narrow" w:hAnsi="Arial Narrow" w:cstheme="minorBidi"/>
        </w:rPr>
        <w:t xml:space="preserve"> of the Council of Commissioners of Eastern Shores School Board </w:t>
      </w:r>
      <w:r w:rsidR="00ED4C92" w:rsidRPr="67C30308">
        <w:rPr>
          <w:rFonts w:ascii="Arial Narrow" w:hAnsi="Arial Narrow" w:cstheme="minorBidi"/>
        </w:rPr>
        <w:t xml:space="preserve">was </w:t>
      </w:r>
      <w:r w:rsidR="00A4605D" w:rsidRPr="67C30308">
        <w:rPr>
          <w:rFonts w:ascii="Arial Narrow" w:hAnsi="Arial Narrow" w:cstheme="minorBidi"/>
        </w:rPr>
        <w:t xml:space="preserve">held </w:t>
      </w:r>
      <w:r w:rsidR="00172D20" w:rsidRPr="67C30308">
        <w:rPr>
          <w:rFonts w:ascii="Arial Narrow" w:hAnsi="Arial Narrow" w:cstheme="minorBidi"/>
        </w:rPr>
        <w:t xml:space="preserve">at </w:t>
      </w:r>
      <w:r w:rsidR="407347B9" w:rsidRPr="67C30308">
        <w:rPr>
          <w:rFonts w:ascii="Arial Narrow" w:hAnsi="Arial Narrow" w:cstheme="minorBidi"/>
        </w:rPr>
        <w:t xml:space="preserve">the administrative offices of the Board, </w:t>
      </w:r>
      <w:r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="7FD1880A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</w:t>
      </w:r>
      <w:r w:rsidR="00B603A6">
        <w:rPr>
          <w:rStyle w:val="normaltextrun"/>
          <w:rFonts w:ascii="Arial Narrow" w:hAnsi="Arial Narrow"/>
          <w:color w:val="000000"/>
          <w:shd w:val="clear" w:color="auto" w:fill="FFFFFF"/>
        </w:rPr>
        <w:t>Wednesday, October 29, 2025,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at the hour of </w:t>
      </w:r>
      <w:r w:rsidR="00B603A6">
        <w:rPr>
          <w:rStyle w:val="normaltextrun"/>
          <w:rFonts w:ascii="Arial Narrow" w:hAnsi="Arial Narrow"/>
          <w:color w:val="000000"/>
          <w:shd w:val="clear" w:color="auto" w:fill="FFFFFF"/>
        </w:rPr>
        <w:t>1:15 p.m.</w:t>
      </w:r>
      <w:r w:rsidR="00172D20" w:rsidRPr="67C30308">
        <w:rPr>
          <w:rFonts w:ascii="Arial Narrow" w:hAnsi="Arial Narrow" w:cstheme="minorBidi"/>
        </w:rPr>
        <w:t xml:space="preserve"> </w:t>
      </w:r>
      <w:r w:rsidRPr="67C30308">
        <w:rPr>
          <w:rFonts w:ascii="Arial Narrow" w:hAnsi="Arial Narrow" w:cstheme="minorBidi"/>
          <w:color w:val="000000" w:themeColor="text1"/>
        </w:rPr>
        <w:t>The following persons were present:</w:t>
      </w:r>
    </w:p>
    <w:p w14:paraId="046FD31B" w14:textId="77777777" w:rsidR="003058DF" w:rsidRPr="00D802EB" w:rsidRDefault="003058DF" w:rsidP="00BE58A7">
      <w:pPr>
        <w:ind w:left="720"/>
        <w:jc w:val="both"/>
        <w:rPr>
          <w:rFonts w:ascii="Arial Narrow" w:hAnsi="Arial Narrow" w:cstheme="minorHAnsi"/>
        </w:rPr>
      </w:pPr>
    </w:p>
    <w:p w14:paraId="09A5AFC5" w14:textId="77777777" w:rsidR="00366313" w:rsidRDefault="00EC4EA4" w:rsidP="00172D20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COMMISSIONERS:</w:t>
      </w:r>
      <w:r w:rsidRPr="00D802EB">
        <w:rPr>
          <w:rFonts w:ascii="Arial Narrow" w:hAnsi="Arial Narrow" w:cstheme="minorHAnsi"/>
        </w:rPr>
        <w:tab/>
      </w:r>
      <w:r w:rsidR="00D02A57" w:rsidRPr="00D802EB">
        <w:rPr>
          <w:rFonts w:ascii="Arial Narrow" w:hAnsi="Arial Narrow" w:cstheme="minorHAnsi"/>
        </w:rPr>
        <w:t>W. G</w:t>
      </w:r>
      <w:r w:rsidR="00366313" w:rsidRPr="00D802EB">
        <w:rPr>
          <w:rFonts w:ascii="Arial Narrow" w:hAnsi="Arial Narrow" w:cstheme="minorHAnsi"/>
        </w:rPr>
        <w:t>ifford, Chair</w:t>
      </w:r>
    </w:p>
    <w:p w14:paraId="2F5DFC8B" w14:textId="7758E004" w:rsidR="00167371" w:rsidRPr="00283E36" w:rsidRDefault="00BE5455" w:rsidP="000F4B1B">
      <w:pPr>
        <w:ind w:left="72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 w:rsidR="003E65AE" w:rsidRPr="00283E36">
        <w:rPr>
          <w:rFonts w:ascii="Arial Narrow" w:hAnsi="Arial Narrow" w:cstheme="minorHAnsi"/>
          <w:lang w:val="en-CA"/>
        </w:rPr>
        <w:t>M. E. Beaulieu</w:t>
      </w:r>
      <w:r w:rsidR="007C6AC1" w:rsidRPr="00283E36">
        <w:rPr>
          <w:rFonts w:ascii="Arial Narrow" w:hAnsi="Arial Narrow" w:cstheme="minorHAnsi"/>
          <w:lang w:val="en-CA"/>
        </w:rPr>
        <w:t xml:space="preserve"> </w:t>
      </w:r>
      <w:r w:rsidR="00B603A6" w:rsidRPr="00283E36">
        <w:rPr>
          <w:rFonts w:ascii="Arial Narrow" w:hAnsi="Arial Narrow" w:cstheme="minorHAnsi"/>
          <w:lang w:val="en-CA"/>
        </w:rPr>
        <w:t>(online)</w:t>
      </w:r>
    </w:p>
    <w:p w14:paraId="63A9C785" w14:textId="027FAA64" w:rsidR="00167371" w:rsidRPr="00B603A6" w:rsidRDefault="00C6614D" w:rsidP="00167371">
      <w:pPr>
        <w:ind w:left="2880"/>
        <w:jc w:val="both"/>
        <w:rPr>
          <w:rFonts w:ascii="Arial Narrow" w:hAnsi="Arial Narrow" w:cstheme="minorHAnsi"/>
          <w:lang w:val="en-CA"/>
        </w:rPr>
      </w:pPr>
      <w:r w:rsidRPr="00B603A6">
        <w:rPr>
          <w:rFonts w:ascii="Arial Narrow" w:hAnsi="Arial Narrow" w:cstheme="minorHAnsi"/>
          <w:lang w:val="en-CA"/>
        </w:rPr>
        <w:t>M</w:t>
      </w:r>
      <w:r w:rsidR="009E57F7" w:rsidRPr="00B603A6">
        <w:rPr>
          <w:rFonts w:ascii="Arial Narrow" w:hAnsi="Arial Narrow" w:cstheme="minorHAnsi"/>
          <w:lang w:val="en-CA"/>
        </w:rPr>
        <w:t xml:space="preserve">. </w:t>
      </w:r>
      <w:r w:rsidRPr="00B603A6">
        <w:rPr>
          <w:rFonts w:ascii="Arial Narrow" w:hAnsi="Arial Narrow" w:cstheme="minorHAnsi"/>
          <w:lang w:val="en-CA"/>
        </w:rPr>
        <w:t>O’Brie</w:t>
      </w:r>
      <w:r w:rsidR="000F4B1B" w:rsidRPr="00B603A6">
        <w:rPr>
          <w:rFonts w:ascii="Arial Narrow" w:hAnsi="Arial Narrow" w:cstheme="minorHAnsi"/>
          <w:lang w:val="en-CA"/>
        </w:rPr>
        <w:t>n</w:t>
      </w:r>
      <w:r w:rsidR="00B603A6" w:rsidRPr="00B603A6">
        <w:rPr>
          <w:rFonts w:ascii="Arial Narrow" w:hAnsi="Arial Narrow" w:cstheme="minorHAnsi"/>
          <w:lang w:val="en-CA"/>
        </w:rPr>
        <w:t xml:space="preserve"> </w:t>
      </w:r>
      <w:r w:rsidR="00B603A6">
        <w:rPr>
          <w:rFonts w:ascii="Arial Narrow" w:hAnsi="Arial Narrow" w:cstheme="minorHAnsi"/>
          <w:lang w:val="en-CA"/>
        </w:rPr>
        <w:t>(online)</w:t>
      </w:r>
    </w:p>
    <w:p w14:paraId="7937C21F" w14:textId="1ED431E1" w:rsidR="00730F3B" w:rsidRDefault="00893EF5" w:rsidP="00167371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J. McWhirter</w:t>
      </w:r>
      <w:r w:rsidR="00B603A6">
        <w:rPr>
          <w:rFonts w:ascii="Arial Narrow" w:hAnsi="Arial Narrow" w:cstheme="minorHAnsi"/>
          <w:lang w:val="en-CA"/>
        </w:rPr>
        <w:t xml:space="preserve"> (online)</w:t>
      </w:r>
    </w:p>
    <w:p w14:paraId="7EC73916" w14:textId="45343E9B" w:rsidR="00893EF5" w:rsidRPr="00730F3B" w:rsidRDefault="009B11F8" w:rsidP="00167371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 xml:space="preserve">F. </w:t>
      </w:r>
      <w:r w:rsidR="00283E36">
        <w:rPr>
          <w:rFonts w:ascii="Arial Narrow" w:hAnsi="Arial Narrow" w:cstheme="minorHAnsi"/>
          <w:lang w:val="en-CA"/>
        </w:rPr>
        <w:t>Bujold (</w:t>
      </w:r>
      <w:r w:rsidR="00B603A6">
        <w:rPr>
          <w:rFonts w:ascii="Arial Narrow" w:hAnsi="Arial Narrow" w:cstheme="minorHAnsi"/>
          <w:lang w:val="en-CA"/>
        </w:rPr>
        <w:t>online)</w:t>
      </w:r>
    </w:p>
    <w:p w14:paraId="3158F10E" w14:textId="265EDAEE" w:rsidR="00345544" w:rsidRDefault="00FC38A1" w:rsidP="00730F3B">
      <w:pPr>
        <w:ind w:left="288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>K</w:t>
      </w:r>
      <w:r w:rsidR="009E57F7" w:rsidRPr="00D802EB">
        <w:rPr>
          <w:rFonts w:ascii="Arial Narrow" w:hAnsi="Arial Narrow" w:cstheme="minorHAnsi"/>
          <w:lang w:val="en-CA"/>
        </w:rPr>
        <w:t xml:space="preserve">. </w:t>
      </w:r>
      <w:r w:rsidRPr="00D802EB">
        <w:rPr>
          <w:rFonts w:ascii="Arial Narrow" w:hAnsi="Arial Narrow" w:cstheme="minorHAnsi"/>
          <w:lang w:val="en-CA"/>
        </w:rPr>
        <w:t>Ward</w:t>
      </w:r>
      <w:r w:rsidR="00BA694E" w:rsidRPr="00D802EB">
        <w:rPr>
          <w:rFonts w:ascii="Arial Narrow" w:hAnsi="Arial Narrow" w:cstheme="minorHAnsi"/>
          <w:lang w:val="en-CA"/>
        </w:rPr>
        <w:t xml:space="preserve">  </w:t>
      </w:r>
    </w:p>
    <w:p w14:paraId="4F56B20D" w14:textId="4FE7A445" w:rsidR="00944B92" w:rsidRPr="00D802EB" w:rsidRDefault="00944B92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  <w:t>G. Hayes</w:t>
      </w:r>
      <w:r w:rsidR="00B603A6">
        <w:rPr>
          <w:rFonts w:ascii="Arial Narrow" w:hAnsi="Arial Narrow" w:cstheme="minorHAnsi"/>
          <w:lang w:val="en-CA"/>
        </w:rPr>
        <w:t xml:space="preserve"> (online)</w:t>
      </w:r>
    </w:p>
    <w:p w14:paraId="408622E4" w14:textId="2DFE7FBB" w:rsidR="00366313" w:rsidRDefault="00366313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ab/>
        <w:t>D. Hunt</w:t>
      </w:r>
      <w:r w:rsidR="00B603A6">
        <w:rPr>
          <w:rFonts w:ascii="Arial Narrow" w:hAnsi="Arial Narrow" w:cstheme="minorHAnsi"/>
          <w:lang w:val="en-CA"/>
        </w:rPr>
        <w:t xml:space="preserve"> (online)</w:t>
      </w:r>
    </w:p>
    <w:p w14:paraId="4B98035B" w14:textId="483CDF6F" w:rsidR="00396517" w:rsidRDefault="00396517" w:rsidP="00396517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D. Bourgouin</w:t>
      </w:r>
      <w:r w:rsidR="00B603A6">
        <w:rPr>
          <w:rFonts w:ascii="Arial Narrow" w:hAnsi="Arial Narrow" w:cstheme="minorHAnsi"/>
          <w:lang w:val="en-CA"/>
        </w:rPr>
        <w:t xml:space="preserve"> (online)</w:t>
      </w:r>
    </w:p>
    <w:p w14:paraId="69AB019E" w14:textId="0E4B039D" w:rsidR="00ED4C92" w:rsidRPr="00D802EB" w:rsidRDefault="00782B17" w:rsidP="00B603A6">
      <w:pPr>
        <w:ind w:left="72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</w:r>
      <w:r w:rsidR="006065DA" w:rsidRPr="00D802EB">
        <w:rPr>
          <w:rFonts w:ascii="Arial Narrow" w:hAnsi="Arial Narrow" w:cstheme="minorHAnsi"/>
          <w:lang w:val="en-CA"/>
        </w:rPr>
        <w:t xml:space="preserve"> </w:t>
      </w:r>
      <w:r w:rsidR="00345544" w:rsidRPr="00D802EB">
        <w:rPr>
          <w:rFonts w:ascii="Arial Narrow" w:hAnsi="Arial Narrow" w:cstheme="minorHAnsi"/>
          <w:lang w:val="en-CA"/>
        </w:rPr>
        <w:t xml:space="preserve"> </w:t>
      </w:r>
    </w:p>
    <w:p w14:paraId="70311E24" w14:textId="4A69886F" w:rsidR="00A07CFC" w:rsidRPr="00D802EB" w:rsidRDefault="00957FFB" w:rsidP="006065DA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</w:rPr>
        <w:t>PARENT COMMISSIONER:</w:t>
      </w:r>
      <w:r w:rsidRPr="00D802EB">
        <w:rPr>
          <w:rFonts w:ascii="Arial Narrow" w:hAnsi="Arial Narrow" w:cstheme="minorHAnsi"/>
        </w:rPr>
        <w:tab/>
      </w:r>
      <w:r w:rsidR="00582F33" w:rsidRPr="00D802EB">
        <w:rPr>
          <w:rFonts w:ascii="Arial Narrow" w:hAnsi="Arial Narrow" w:cstheme="minorHAnsi"/>
        </w:rPr>
        <w:t>K. Mackenzie</w:t>
      </w:r>
    </w:p>
    <w:p w14:paraId="1FF3AA5A" w14:textId="3CBAE533" w:rsidR="00E06A42" w:rsidRDefault="00E06A4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R. Steward (online)</w:t>
      </w:r>
    </w:p>
    <w:p w14:paraId="3CE65CC3" w14:textId="5F0C7B04" w:rsidR="00F63172" w:rsidRDefault="00F6317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J. Bizeau</w:t>
      </w:r>
      <w:r w:rsidR="00B603A6">
        <w:rPr>
          <w:rFonts w:ascii="Arial Narrow" w:hAnsi="Arial Narrow" w:cstheme="minorHAnsi"/>
          <w:lang w:val="en-CA"/>
        </w:rPr>
        <w:t xml:space="preserve"> (online)</w:t>
      </w:r>
    </w:p>
    <w:p w14:paraId="275E316F" w14:textId="43AB49B8" w:rsidR="00623263" w:rsidRPr="00D802EB" w:rsidRDefault="005C2194" w:rsidP="00566955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761283" w:rsidRPr="00D802EB">
        <w:rPr>
          <w:rFonts w:ascii="Arial Narrow" w:hAnsi="Arial Narrow" w:cstheme="minorHAnsi"/>
          <w:lang w:val="en-CA"/>
        </w:rPr>
        <w:tab/>
      </w:r>
      <w:r w:rsidR="00AF71FE" w:rsidRPr="00D802EB">
        <w:rPr>
          <w:rFonts w:ascii="Arial Narrow" w:hAnsi="Arial Narrow" w:cstheme="minorHAnsi"/>
          <w:lang w:val="en-CA"/>
        </w:rPr>
        <w:t xml:space="preserve"> </w:t>
      </w:r>
    </w:p>
    <w:p w14:paraId="756CD2D8" w14:textId="68F79823" w:rsidR="00C25A70" w:rsidRPr="00D802EB" w:rsidRDefault="005E2FB6" w:rsidP="00566955">
      <w:pPr>
        <w:ind w:left="4320" w:hanging="360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DIRECTOR GENERAL:</w:t>
      </w:r>
      <w:r w:rsidRPr="00D802EB">
        <w:rPr>
          <w:rFonts w:ascii="Arial Narrow" w:hAnsi="Arial Narrow" w:cstheme="minorHAnsi"/>
        </w:rPr>
        <w:tab/>
        <w:t xml:space="preserve">D. </w:t>
      </w:r>
      <w:r w:rsidR="00172D20" w:rsidRPr="00D802EB">
        <w:rPr>
          <w:rFonts w:ascii="Arial Narrow" w:hAnsi="Arial Narrow" w:cstheme="minorHAnsi"/>
        </w:rPr>
        <w:t>Simoneau</w:t>
      </w:r>
      <w:r w:rsidR="002E093C" w:rsidRPr="00D802EB">
        <w:rPr>
          <w:rFonts w:ascii="Arial Narrow" w:hAnsi="Arial Narrow" w:cstheme="minorHAnsi"/>
        </w:rPr>
        <w:t xml:space="preserve"> </w:t>
      </w:r>
    </w:p>
    <w:p w14:paraId="524ADBDE" w14:textId="6E61DD69" w:rsidR="0069206A" w:rsidRPr="00D802EB" w:rsidRDefault="00625938" w:rsidP="00566955">
      <w:pPr>
        <w:ind w:left="4320" w:hanging="3600"/>
        <w:jc w:val="both"/>
        <w:rPr>
          <w:rFonts w:ascii="Arial Narrow" w:hAnsi="Arial Narrow" w:cstheme="minorBidi"/>
        </w:rPr>
      </w:pPr>
      <w:r w:rsidRPr="38605E39">
        <w:rPr>
          <w:rFonts w:ascii="Arial Narrow" w:hAnsi="Arial Narrow" w:cstheme="minorBidi"/>
        </w:rPr>
        <w:t>ASSISTANT DIRECTOR GENERAL:</w:t>
      </w:r>
      <w:r w:rsidR="0069206A">
        <w:tab/>
      </w:r>
      <w:r w:rsidR="0069206A" w:rsidRPr="38605E39">
        <w:rPr>
          <w:rFonts w:ascii="Arial Narrow" w:hAnsi="Arial Narrow" w:cstheme="minorBidi"/>
        </w:rPr>
        <w:t>J. Bradbury; Director of Adult and Vocational Education</w:t>
      </w:r>
      <w:r w:rsidR="002E093C" w:rsidRPr="38605E39">
        <w:rPr>
          <w:rFonts w:ascii="Arial Narrow" w:hAnsi="Arial Narrow" w:cstheme="minorBidi"/>
        </w:rPr>
        <w:t xml:space="preserve">  </w:t>
      </w:r>
    </w:p>
    <w:p w14:paraId="1CE1B1D6" w14:textId="0CA9AA3A" w:rsidR="007C6AC1" w:rsidRPr="00D802EB" w:rsidRDefault="007C6AC1" w:rsidP="00566955">
      <w:pPr>
        <w:ind w:left="4320" w:hanging="360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SECRETARY GENERAL:</w:t>
      </w:r>
      <w:r w:rsidRPr="00D802EB">
        <w:rPr>
          <w:rFonts w:ascii="Arial Narrow" w:hAnsi="Arial Narrow" w:cstheme="minorHAnsi"/>
        </w:rPr>
        <w:tab/>
      </w:r>
      <w:r w:rsidR="00940488">
        <w:rPr>
          <w:rFonts w:ascii="Arial Narrow" w:hAnsi="Arial Narrow" w:cstheme="minorHAnsi"/>
        </w:rPr>
        <w:t xml:space="preserve">Absent </w:t>
      </w:r>
    </w:p>
    <w:p w14:paraId="19701E95" w14:textId="77777777" w:rsidR="005F52E1" w:rsidRPr="00D802EB" w:rsidRDefault="00957FFB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</w:p>
    <w:p w14:paraId="4F7072CD" w14:textId="0BACC633" w:rsidR="0069206A" w:rsidRPr="00D802EB" w:rsidRDefault="00A83457" w:rsidP="00BD4F63">
      <w:pPr>
        <w:ind w:left="2160" w:hanging="144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OTHERS:</w:t>
      </w:r>
      <w:r w:rsidRPr="00D802EB">
        <w:rPr>
          <w:rFonts w:ascii="Arial Narrow" w:hAnsi="Arial Narrow" w:cstheme="minorHAnsi"/>
        </w:rPr>
        <w:tab/>
      </w:r>
      <w:r w:rsidR="0069206A" w:rsidRPr="00D802EB">
        <w:rPr>
          <w:rFonts w:ascii="Arial Narrow" w:hAnsi="Arial Narrow" w:cstheme="minorHAnsi"/>
        </w:rPr>
        <w:t>M.</w:t>
      </w:r>
      <w:r w:rsidR="00393015" w:rsidRPr="00D802EB">
        <w:rPr>
          <w:rFonts w:ascii="Arial Narrow" w:hAnsi="Arial Narrow" w:cstheme="minorHAnsi"/>
        </w:rPr>
        <w:t xml:space="preserve"> </w:t>
      </w:r>
      <w:r w:rsidR="0069206A" w:rsidRPr="00D802EB">
        <w:rPr>
          <w:rFonts w:ascii="Arial Narrow" w:hAnsi="Arial Narrow" w:cstheme="minorHAnsi"/>
        </w:rPr>
        <w:t xml:space="preserve">Hayes-Dow; Director of Information Technology, School Organization and </w:t>
      </w:r>
      <w:r w:rsidR="0082702A" w:rsidRPr="00D802EB">
        <w:rPr>
          <w:rFonts w:ascii="Arial Narrow" w:hAnsi="Arial Narrow" w:cstheme="minorHAnsi"/>
        </w:rPr>
        <w:t>Transportation</w:t>
      </w:r>
      <w:r w:rsidR="00F63172">
        <w:rPr>
          <w:rFonts w:ascii="Arial Narrow" w:hAnsi="Arial Narrow" w:cstheme="minorHAnsi"/>
        </w:rPr>
        <w:t xml:space="preserve"> </w:t>
      </w:r>
    </w:p>
    <w:p w14:paraId="7250EEB0" w14:textId="5E101522" w:rsidR="006065DA" w:rsidRDefault="00E06A42" w:rsidP="00393015">
      <w:pPr>
        <w:ind w:left="2160" w:right="-270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 xml:space="preserve">A. Dupuis; Director of Human Resources </w:t>
      </w:r>
    </w:p>
    <w:p w14:paraId="39D08473" w14:textId="573A82F9" w:rsidR="00F63172" w:rsidRDefault="00F63172" w:rsidP="00393015">
      <w:pPr>
        <w:ind w:left="2160" w:right="-270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S. Ward: Director of Finance and Material Resources</w:t>
      </w:r>
      <w:r w:rsidR="00940488">
        <w:rPr>
          <w:rFonts w:ascii="Arial Narrow" w:hAnsi="Arial Narrow" w:cstheme="minorHAnsi"/>
          <w:lang w:val="en-CA"/>
        </w:rPr>
        <w:t xml:space="preserve"> (online)</w:t>
      </w:r>
    </w:p>
    <w:p w14:paraId="4C86167B" w14:textId="5FD5DFF0" w:rsidR="00940488" w:rsidRDefault="00940488" w:rsidP="00E35219">
      <w:pPr>
        <w:ind w:left="72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</w:r>
      <w:r>
        <w:rPr>
          <w:rFonts w:ascii="Arial Narrow" w:hAnsi="Arial Narrow" w:cstheme="minorHAnsi"/>
          <w:lang w:val="en-CA"/>
        </w:rPr>
        <w:tab/>
      </w:r>
      <w:r w:rsidRPr="00940488">
        <w:rPr>
          <w:rFonts w:ascii="Arial Narrow" w:hAnsi="Arial Narrow" w:cstheme="minorHAnsi"/>
          <w:lang w:val="en-CA"/>
        </w:rPr>
        <w:t>D. Foltin; Director of E</w:t>
      </w:r>
      <w:r>
        <w:rPr>
          <w:rFonts w:ascii="Arial Narrow" w:hAnsi="Arial Narrow" w:cstheme="minorHAnsi"/>
          <w:lang w:val="en-CA"/>
        </w:rPr>
        <w:t>ducation Services</w:t>
      </w:r>
    </w:p>
    <w:p w14:paraId="27F1084D" w14:textId="089EBB5A" w:rsidR="00E032B0" w:rsidRPr="00940488" w:rsidRDefault="00625938" w:rsidP="00E35219">
      <w:pPr>
        <w:ind w:left="720"/>
        <w:jc w:val="both"/>
        <w:rPr>
          <w:rFonts w:ascii="Arial Narrow" w:hAnsi="Arial Narrow" w:cstheme="minorHAnsi"/>
          <w:lang w:val="en-CA"/>
        </w:rPr>
      </w:pPr>
      <w:r w:rsidRPr="00940488">
        <w:rPr>
          <w:rFonts w:ascii="Arial Narrow" w:hAnsi="Arial Narrow" w:cstheme="minorHAnsi"/>
          <w:lang w:val="en-CA"/>
        </w:rPr>
        <w:tab/>
      </w:r>
      <w:r w:rsidR="0069206A" w:rsidRPr="00940488">
        <w:rPr>
          <w:rFonts w:ascii="Arial Narrow" w:hAnsi="Arial Narrow" w:cstheme="minorHAnsi"/>
          <w:lang w:val="en-CA"/>
        </w:rPr>
        <w:t xml:space="preserve"> </w:t>
      </w:r>
    </w:p>
    <w:p w14:paraId="2FFA0403" w14:textId="7A7AC649" w:rsidR="00B603A6" w:rsidRPr="00940488" w:rsidRDefault="00283E36" w:rsidP="00B603A6">
      <w:pPr>
        <w:ind w:left="720"/>
        <w:jc w:val="both"/>
        <w:rPr>
          <w:rFonts w:ascii="Arial Narrow" w:hAnsi="Arial Narrow" w:cstheme="minorHAnsi"/>
          <w:lang w:val="en-CA"/>
        </w:rPr>
      </w:pPr>
      <w:r w:rsidRPr="00940488">
        <w:rPr>
          <w:rFonts w:ascii="Arial Narrow" w:hAnsi="Arial Narrow" w:cstheme="minorHAnsi"/>
          <w:lang w:val="en-CA"/>
        </w:rPr>
        <w:t>ABSENT:</w:t>
      </w:r>
      <w:r w:rsidR="00E855A7" w:rsidRPr="00940488">
        <w:rPr>
          <w:rFonts w:ascii="Arial Narrow" w:hAnsi="Arial Narrow" w:cstheme="minorHAnsi"/>
          <w:lang w:val="en-CA"/>
        </w:rPr>
        <w:t xml:space="preserve"> </w:t>
      </w:r>
      <w:r w:rsidR="00B603A6" w:rsidRPr="00940488">
        <w:rPr>
          <w:rFonts w:ascii="Arial Narrow" w:hAnsi="Arial Narrow" w:cstheme="minorHAnsi"/>
          <w:lang w:val="en-CA"/>
        </w:rPr>
        <w:t>R. Mundle, K. Dickson, M. Ouellet</w:t>
      </w:r>
      <w:r w:rsidR="00940488" w:rsidRPr="00940488">
        <w:rPr>
          <w:rFonts w:ascii="Arial Narrow" w:hAnsi="Arial Narrow" w:cstheme="minorHAnsi"/>
          <w:lang w:val="en-CA"/>
        </w:rPr>
        <w:t xml:space="preserve">, D. Gauthier </w:t>
      </w:r>
    </w:p>
    <w:p w14:paraId="79D2F472" w14:textId="2578BE3C" w:rsidR="002630D8" w:rsidRPr="00940488" w:rsidRDefault="002630D8" w:rsidP="00B603A6">
      <w:pPr>
        <w:ind w:left="2880" w:hanging="2160"/>
        <w:jc w:val="both"/>
        <w:rPr>
          <w:rFonts w:ascii="Arial Narrow" w:hAnsi="Arial Narrow" w:cstheme="minorHAnsi"/>
          <w:bCs/>
          <w:lang w:val="en-CA"/>
        </w:rPr>
      </w:pPr>
    </w:p>
    <w:p w14:paraId="5F0A1C19" w14:textId="1E046D3F" w:rsidR="00753984" w:rsidRPr="00D802EB" w:rsidRDefault="006065DA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 xml:space="preserve">Mr. Gifford, </w:t>
      </w:r>
      <w:r w:rsidR="002E093C" w:rsidRPr="00D802EB">
        <w:rPr>
          <w:rFonts w:ascii="Arial Narrow" w:hAnsi="Arial Narrow" w:cstheme="minorHAnsi"/>
        </w:rPr>
        <w:t>Chair</w:t>
      </w:r>
      <w:r w:rsidR="00753984" w:rsidRPr="00D802EB">
        <w:rPr>
          <w:rFonts w:ascii="Arial Narrow" w:hAnsi="Arial Narrow" w:cstheme="minorHAnsi"/>
        </w:rPr>
        <w:t xml:space="preserve">, called this </w:t>
      </w:r>
      <w:r w:rsidR="00283E36">
        <w:rPr>
          <w:rFonts w:ascii="Arial Narrow" w:hAnsi="Arial Narrow" w:cstheme="minorHAnsi"/>
        </w:rPr>
        <w:t>special meeting</w:t>
      </w:r>
      <w:r w:rsidR="00753984" w:rsidRPr="00D802EB">
        <w:rPr>
          <w:rFonts w:ascii="Arial Narrow" w:hAnsi="Arial Narrow" w:cstheme="minorHAnsi"/>
        </w:rPr>
        <w:t xml:space="preserve"> of the Council of Commissioners to order and </w:t>
      </w:r>
      <w:r w:rsidR="00433D40" w:rsidRPr="00D802EB">
        <w:rPr>
          <w:rFonts w:ascii="Arial Narrow" w:hAnsi="Arial Narrow" w:cstheme="minorHAnsi"/>
        </w:rPr>
        <w:t xml:space="preserve">welcomed </w:t>
      </w:r>
      <w:r w:rsidR="00753984" w:rsidRPr="00D802EB">
        <w:rPr>
          <w:rFonts w:ascii="Arial Narrow" w:hAnsi="Arial Narrow" w:cstheme="minorHAnsi"/>
        </w:rPr>
        <w:t xml:space="preserve">everyone present.  </w:t>
      </w:r>
    </w:p>
    <w:p w14:paraId="21E4C4C6" w14:textId="77777777" w:rsidR="005C11BD" w:rsidRPr="00D802EB" w:rsidRDefault="005C11BD" w:rsidP="00566955">
      <w:pPr>
        <w:ind w:left="720"/>
        <w:jc w:val="both"/>
        <w:rPr>
          <w:rFonts w:ascii="Arial Narrow" w:hAnsi="Arial Narrow" w:cstheme="minorHAnsi"/>
        </w:rPr>
      </w:pPr>
    </w:p>
    <w:p w14:paraId="605DA3AA" w14:textId="77777777" w:rsidR="00255D3D" w:rsidRPr="00D802EB" w:rsidRDefault="00255D3D" w:rsidP="00566955">
      <w:pPr>
        <w:jc w:val="both"/>
        <w:rPr>
          <w:rFonts w:ascii="Arial Narrow" w:hAnsi="Arial Narrow" w:cstheme="minorHAnsi"/>
        </w:rPr>
      </w:pPr>
    </w:p>
    <w:p w14:paraId="035C9265" w14:textId="5AB76AF3" w:rsidR="003E65AE" w:rsidRPr="00D802EB" w:rsidRDefault="001A0665" w:rsidP="00210589">
      <w:pPr>
        <w:jc w:val="both"/>
        <w:rPr>
          <w:rFonts w:ascii="Arial Narrow" w:hAnsi="Arial Narrow" w:cstheme="minorHAnsi"/>
          <w:b/>
          <w:u w:val="single"/>
        </w:rPr>
      </w:pPr>
      <w:r w:rsidRPr="00D802EB">
        <w:rPr>
          <w:rFonts w:ascii="Arial Narrow" w:hAnsi="Arial Narrow" w:cstheme="minorHAnsi"/>
          <w:b/>
        </w:rPr>
        <w:t>1.</w:t>
      </w:r>
      <w:r w:rsidRPr="00D802EB">
        <w:rPr>
          <w:rFonts w:ascii="Arial Narrow" w:hAnsi="Arial Narrow" w:cstheme="minorHAnsi"/>
          <w:b/>
        </w:rPr>
        <w:tab/>
      </w:r>
      <w:r w:rsidR="003E65AE" w:rsidRPr="00D802EB">
        <w:rPr>
          <w:rFonts w:ascii="Arial Narrow" w:hAnsi="Arial Narrow" w:cstheme="minorHAnsi"/>
          <w:b/>
          <w:u w:val="single"/>
        </w:rPr>
        <w:t>CONFLICT OF INTEREST</w:t>
      </w:r>
    </w:p>
    <w:p w14:paraId="1168D3CF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  <w:b/>
        </w:rPr>
      </w:pPr>
    </w:p>
    <w:p w14:paraId="7D9258A1" w14:textId="38594746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  <w:b/>
        </w:rPr>
        <w:tab/>
      </w:r>
      <w:r w:rsidRPr="00D802EB">
        <w:rPr>
          <w:rFonts w:ascii="Arial Narrow" w:hAnsi="Arial Narrow" w:cstheme="minorHAnsi"/>
          <w:b/>
        </w:rPr>
        <w:tab/>
      </w:r>
      <w:r w:rsidR="00AA43FB" w:rsidRPr="00D802EB">
        <w:rPr>
          <w:rFonts w:ascii="Arial Narrow" w:hAnsi="Arial Narrow" w:cstheme="minorHAnsi"/>
        </w:rPr>
        <w:t xml:space="preserve">No conflicts </w:t>
      </w:r>
      <w:r w:rsidR="00A22499" w:rsidRPr="00D802EB">
        <w:rPr>
          <w:rFonts w:ascii="Arial Narrow" w:hAnsi="Arial Narrow" w:cstheme="minorHAnsi"/>
        </w:rPr>
        <w:t>were declared</w:t>
      </w:r>
      <w:r w:rsidR="00AA43FB" w:rsidRPr="00D802EB">
        <w:rPr>
          <w:rFonts w:ascii="Arial Narrow" w:hAnsi="Arial Narrow" w:cstheme="minorHAnsi"/>
        </w:rPr>
        <w:t xml:space="preserve"> at this time. </w:t>
      </w:r>
    </w:p>
    <w:p w14:paraId="725F0DAC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</w:p>
    <w:p w14:paraId="439C82FC" w14:textId="77777777" w:rsidR="001245FF" w:rsidRPr="00D802EB" w:rsidRDefault="001245FF" w:rsidP="000727AD">
      <w:pPr>
        <w:rPr>
          <w:rFonts w:ascii="Arial Narrow" w:eastAsia="Calibri" w:hAnsi="Arial Narrow" w:cstheme="minorHAnsi"/>
          <w:b/>
        </w:rPr>
      </w:pPr>
    </w:p>
    <w:p w14:paraId="5B05533F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  <w:r w:rsidRPr="004951F9">
        <w:rPr>
          <w:rFonts w:ascii="Arial Narrow" w:eastAsia="Calibri" w:hAnsi="Arial Narrow" w:cstheme="minorHAnsi"/>
          <w:b/>
          <w:sz w:val="22"/>
          <w:szCs w:val="22"/>
        </w:rPr>
        <w:t>2.</w:t>
      </w:r>
      <w:r w:rsidRPr="004951F9">
        <w:rPr>
          <w:rFonts w:ascii="Arial Narrow" w:eastAsia="Calibri" w:hAnsi="Arial Narrow" w:cstheme="minorHAnsi"/>
          <w:b/>
          <w:sz w:val="22"/>
          <w:szCs w:val="22"/>
        </w:rPr>
        <w:tab/>
      </w:r>
      <w:r w:rsidRPr="004951F9">
        <w:rPr>
          <w:rFonts w:ascii="Arial Narrow" w:eastAsia="Calibri" w:hAnsi="Arial Narrow" w:cstheme="minorHAnsi"/>
          <w:b/>
          <w:sz w:val="22"/>
          <w:szCs w:val="22"/>
          <w:u w:val="single"/>
        </w:rPr>
        <w:t xml:space="preserve">APPROVAL OF THE AGENDA </w:t>
      </w:r>
    </w:p>
    <w:p w14:paraId="7657897A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</w:p>
    <w:p w14:paraId="410F9EC7" w14:textId="3F808807" w:rsidR="002B414D" w:rsidRPr="007E2DA1" w:rsidRDefault="00105241" w:rsidP="00557438">
      <w:pPr>
        <w:ind w:left="720" w:hanging="2160"/>
        <w:jc w:val="both"/>
        <w:rPr>
          <w:rFonts w:ascii="Arial Narrow" w:eastAsia="Calibri" w:hAnsi="Arial Narrow" w:cstheme="minorHAnsi"/>
          <w:sz w:val="22"/>
          <w:szCs w:val="22"/>
        </w:rPr>
      </w:pPr>
      <w:r w:rsidRPr="004951F9">
        <w:rPr>
          <w:rFonts w:ascii="Arial Narrow" w:eastAsia="Calibri" w:hAnsi="Arial Narrow" w:cstheme="minorHAnsi"/>
          <w:sz w:val="22"/>
          <w:szCs w:val="22"/>
        </w:rPr>
        <w:t>C2</w:t>
      </w:r>
      <w:r w:rsidR="00E032B0">
        <w:rPr>
          <w:rFonts w:ascii="Arial Narrow" w:eastAsia="Calibri" w:hAnsi="Arial Narrow" w:cstheme="minorHAnsi"/>
          <w:sz w:val="22"/>
          <w:szCs w:val="22"/>
        </w:rPr>
        <w:t>6-</w:t>
      </w:r>
      <w:r w:rsidR="00675CB3">
        <w:rPr>
          <w:rFonts w:ascii="Arial Narrow" w:eastAsia="Calibri" w:hAnsi="Arial Narrow" w:cstheme="minorHAnsi"/>
          <w:sz w:val="22"/>
          <w:szCs w:val="22"/>
        </w:rPr>
        <w:t>10-</w:t>
      </w:r>
      <w:r w:rsidR="003A08C7">
        <w:rPr>
          <w:rFonts w:ascii="Arial Narrow" w:eastAsia="Calibri" w:hAnsi="Arial Narrow" w:cstheme="minorHAnsi"/>
          <w:sz w:val="22"/>
          <w:szCs w:val="22"/>
        </w:rPr>
        <w:t>297</w:t>
      </w:r>
      <w:r w:rsidR="003A08C7">
        <w:rPr>
          <w:rFonts w:ascii="Arial Narrow" w:eastAsia="Calibri" w:hAnsi="Arial Narrow" w:cstheme="minorHAnsi"/>
          <w:sz w:val="22"/>
          <w:szCs w:val="22"/>
        </w:rPr>
        <w:tab/>
      </w:r>
      <w:r w:rsidRPr="00675CB3">
        <w:rPr>
          <w:rFonts w:ascii="Arial Narrow" w:eastAsia="Calibri" w:hAnsi="Arial Narrow" w:cstheme="minorHAnsi"/>
        </w:rPr>
        <w:t xml:space="preserve">It was moved by </w:t>
      </w:r>
      <w:r w:rsidR="002B414D" w:rsidRPr="00675CB3">
        <w:rPr>
          <w:rFonts w:ascii="Arial Narrow" w:eastAsia="Calibri" w:hAnsi="Arial Narrow" w:cstheme="minorHAnsi"/>
        </w:rPr>
        <w:t>K.</w:t>
      </w:r>
      <w:r w:rsidR="00557438" w:rsidRPr="00675CB3">
        <w:rPr>
          <w:rFonts w:ascii="Arial Narrow" w:eastAsia="Calibri" w:hAnsi="Arial Narrow" w:cstheme="minorHAnsi"/>
        </w:rPr>
        <w:t xml:space="preserve"> </w:t>
      </w:r>
      <w:r w:rsidR="00675CB3" w:rsidRPr="00675CB3">
        <w:rPr>
          <w:rFonts w:ascii="Arial Narrow" w:eastAsia="Calibri" w:hAnsi="Arial Narrow" w:cstheme="minorHAnsi"/>
        </w:rPr>
        <w:t xml:space="preserve">Ward </w:t>
      </w:r>
      <w:r w:rsidRPr="00675CB3">
        <w:rPr>
          <w:rFonts w:ascii="Arial Narrow" w:eastAsia="Calibri" w:hAnsi="Arial Narrow" w:cstheme="minorHAnsi"/>
        </w:rPr>
        <w:t xml:space="preserve">that the agenda for this </w:t>
      </w:r>
      <w:r w:rsidR="004634D7" w:rsidRPr="00675CB3">
        <w:rPr>
          <w:rFonts w:ascii="Arial Narrow" w:eastAsia="Calibri" w:hAnsi="Arial Narrow" w:cstheme="minorHAnsi"/>
        </w:rPr>
        <w:t xml:space="preserve">regular </w:t>
      </w:r>
      <w:r w:rsidRPr="00675CB3">
        <w:rPr>
          <w:rFonts w:ascii="Arial Narrow" w:eastAsia="Calibri" w:hAnsi="Arial Narrow" w:cstheme="minorHAnsi"/>
        </w:rPr>
        <w:t>meeting of the Council of Commissioners of Eastern Shores School Board be approved</w:t>
      </w:r>
      <w:r w:rsidR="00675CB3">
        <w:rPr>
          <w:rFonts w:ascii="Arial Narrow" w:eastAsia="Calibri" w:hAnsi="Arial Narrow" w:cstheme="minorHAnsi"/>
        </w:rPr>
        <w:t xml:space="preserve">. </w:t>
      </w:r>
      <w:r w:rsidR="004634D7" w:rsidRPr="00675CB3">
        <w:rPr>
          <w:rFonts w:ascii="Arial Narrow" w:eastAsia="Calibri" w:hAnsi="Arial Narrow" w:cstheme="minorHAnsi"/>
        </w:rPr>
        <w:t xml:space="preserve"> </w:t>
      </w:r>
      <w:r w:rsidR="00D7331A">
        <w:rPr>
          <w:rFonts w:ascii="Arial Narrow" w:eastAsia="Calibri" w:hAnsi="Arial Narrow" w:cstheme="minorHAnsi"/>
          <w:sz w:val="22"/>
          <w:szCs w:val="22"/>
        </w:rPr>
        <w:tab/>
      </w:r>
      <w:r w:rsidR="00376E0D">
        <w:rPr>
          <w:rFonts w:ascii="Arial Narrow" w:eastAsia="Calibri" w:hAnsi="Arial Narrow" w:cstheme="minorHAnsi"/>
          <w:sz w:val="22"/>
          <w:szCs w:val="22"/>
        </w:rPr>
        <w:t xml:space="preserve"> </w:t>
      </w:r>
    </w:p>
    <w:p w14:paraId="008BF463" w14:textId="77777777" w:rsidR="00105241" w:rsidRPr="00283E36" w:rsidRDefault="00105241" w:rsidP="00105241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  <w:r w:rsidRPr="00283E36">
        <w:rPr>
          <w:rFonts w:ascii="Arial Narrow" w:eastAsia="Calibri" w:hAnsi="Arial Narrow" w:cstheme="minorHAnsi"/>
          <w:sz w:val="22"/>
          <w:szCs w:val="22"/>
          <w:lang w:val="fr-FR"/>
        </w:rPr>
        <w:t>CARRIED</w:t>
      </w:r>
    </w:p>
    <w:p w14:paraId="5813D015" w14:textId="77777777" w:rsidR="005E233E" w:rsidRPr="00283E36" w:rsidRDefault="005E233E" w:rsidP="00105241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</w:p>
    <w:p w14:paraId="142B176A" w14:textId="77777777" w:rsidR="00105241" w:rsidRPr="00283E36" w:rsidRDefault="00105241" w:rsidP="00105241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</w:p>
    <w:p w14:paraId="60ED6B63" w14:textId="77777777" w:rsidR="004B35D4" w:rsidRPr="00283E36" w:rsidRDefault="004B35D4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  <w:bookmarkStart w:id="0" w:name="_Hlk155706403"/>
      <w:r w:rsidRPr="00283E3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br w:type="page"/>
      </w:r>
    </w:p>
    <w:p w14:paraId="7BE0581F" w14:textId="56499BDE" w:rsidR="004B35D4" w:rsidRPr="00283E36" w:rsidRDefault="00DB3B7E">
      <w:pPr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</w:pPr>
      <w:r w:rsidRPr="00283E3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lastRenderedPageBreak/>
        <w:t>3.</w:t>
      </w:r>
      <w:r w:rsidRPr="00283E36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tab/>
      </w:r>
      <w:r w:rsidRPr="00283E36"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  <w:t>2025-2026 BUDGET</w:t>
      </w:r>
    </w:p>
    <w:p w14:paraId="1D0B59FF" w14:textId="77777777" w:rsidR="004B35D4" w:rsidRPr="00283E36" w:rsidRDefault="004B35D4">
      <w:pPr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</w:pPr>
    </w:p>
    <w:p w14:paraId="701A2E5E" w14:textId="77777777" w:rsidR="004B35D4" w:rsidRPr="004B35D4" w:rsidRDefault="004B35D4" w:rsidP="004B35D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conformément à la Loi sur l’instruction publique (chapitre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 xml:space="preserve">I-13.3), </w:t>
      </w:r>
      <w:r w:rsidRPr="004B35D4">
        <w:rPr>
          <w:rStyle w:val="normaltextrun"/>
          <w:rFonts w:ascii="Arial Narrow" w:hAnsi="Arial Narrow" w:cs="Arial Narrow"/>
          <w:lang w:val="fr-CA"/>
        </w:rPr>
        <w:t>«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la commission scolaire Eastern Shores doit adopter et transmettre au ministre de l</w:t>
      </w:r>
      <w:r w:rsidRPr="004B35D4">
        <w:rPr>
          <w:rStyle w:val="normaltextrun"/>
          <w:rFonts w:ascii="Arial Narrow" w:hAnsi="Arial Narrow" w:cs="Arial Narrow"/>
          <w:lang w:val="fr-CA"/>
        </w:rPr>
        <w:t>’É</w:t>
      </w:r>
      <w:r w:rsidRPr="004B35D4">
        <w:rPr>
          <w:rStyle w:val="normaltextrun"/>
          <w:rFonts w:ascii="Arial Narrow" w:hAnsi="Arial Narrow"/>
          <w:lang w:val="fr-CA"/>
        </w:rPr>
        <w:t>ducation son budget de fonctionnement, d</w:t>
      </w:r>
      <w:r w:rsidRPr="004B35D4">
        <w:rPr>
          <w:rStyle w:val="normaltextrun"/>
          <w:rFonts w:ascii="Arial Narrow" w:hAnsi="Arial Narrow" w:cs="Arial Narrow"/>
          <w:lang w:val="fr-CA"/>
        </w:rPr>
        <w:t>’</w:t>
      </w:r>
      <w:r w:rsidRPr="004B35D4">
        <w:rPr>
          <w:rStyle w:val="normaltextrun"/>
          <w:rFonts w:ascii="Arial Narrow" w:hAnsi="Arial Narrow"/>
          <w:lang w:val="fr-CA"/>
        </w:rPr>
        <w:t>investissement et du service de la dette pour l</w:t>
      </w:r>
      <w:r w:rsidRPr="004B35D4">
        <w:rPr>
          <w:rStyle w:val="normaltextrun"/>
          <w:rFonts w:ascii="Arial Narrow" w:hAnsi="Arial Narrow" w:cs="Arial Narrow"/>
          <w:lang w:val="fr-CA"/>
        </w:rPr>
        <w:t>’</w:t>
      </w:r>
      <w:r w:rsidRPr="004B35D4">
        <w:rPr>
          <w:rStyle w:val="normaltextrun"/>
          <w:rFonts w:ascii="Arial Narrow" w:hAnsi="Arial Narrow"/>
          <w:lang w:val="fr-CA"/>
        </w:rPr>
        <w:t>ann</w:t>
      </w:r>
      <w:r w:rsidRPr="004B35D4">
        <w:rPr>
          <w:rStyle w:val="normaltextrun"/>
          <w:rFonts w:ascii="Arial Narrow" w:hAnsi="Arial Narrow" w:cs="Arial Narrow"/>
          <w:lang w:val="fr-CA"/>
        </w:rPr>
        <w:t>é</w:t>
      </w:r>
      <w:r w:rsidRPr="004B35D4">
        <w:rPr>
          <w:rStyle w:val="normaltextrun"/>
          <w:rFonts w:ascii="Arial Narrow" w:hAnsi="Arial Narrow"/>
          <w:lang w:val="fr-CA"/>
        </w:rPr>
        <w:t xml:space="preserve">e scolaire </w:t>
      </w:r>
      <w:r w:rsidRPr="004B35D4">
        <w:rPr>
          <w:rStyle w:val="normaltextrun"/>
          <w:rFonts w:ascii="Arial Narrow" w:hAnsi="Arial Narrow"/>
          <w:lang w:val="fr-FR"/>
        </w:rPr>
        <w:t>2025-2026</w:t>
      </w:r>
      <w:r w:rsidRPr="004B35D4">
        <w:rPr>
          <w:rStyle w:val="normaltextrun"/>
          <w:rFonts w:ascii="Arial Narrow" w:hAnsi="Arial Narrow"/>
          <w:lang w:val="fr-CA"/>
        </w:rPr>
        <w:t>;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3771B280" w14:textId="77777777" w:rsidR="004B35D4" w:rsidRPr="004B35D4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1FD9B723" w14:textId="77777777" w:rsidR="004B35D4" w:rsidRPr="004B35D4" w:rsidRDefault="004B35D4" w:rsidP="004B35D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ce budget prévoit l’équilibre budgétaire;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7E537CFF" w14:textId="77777777" w:rsidR="004B35D4" w:rsidRPr="004B35D4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63EF472F" w14:textId="77777777" w:rsidR="004B35D4" w:rsidRPr="004B35D4" w:rsidRDefault="004B35D4" w:rsidP="004B35D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le produit de la taxe scolaire au montant de 745 637 $ a été établi en prenant en considération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: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6D8ABC59" w14:textId="77777777" w:rsidR="004B35D4" w:rsidRPr="004B35D4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7E68A035" w14:textId="68951ABC" w:rsidR="004B35D4" w:rsidRPr="004B35D4" w:rsidRDefault="00283E36" w:rsidP="004144AB">
      <w:pPr>
        <w:pStyle w:val="paragraph"/>
        <w:numPr>
          <w:ilvl w:val="0"/>
          <w:numId w:val="1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Une</w:t>
      </w:r>
      <w:r w:rsidR="004B35D4" w:rsidRPr="004B35D4">
        <w:rPr>
          <w:rStyle w:val="normaltextrun"/>
          <w:rFonts w:ascii="Arial Narrow" w:hAnsi="Arial Narrow"/>
          <w:lang w:val="fr-CA"/>
        </w:rPr>
        <w:t xml:space="preserve"> évaluation uniformisée ajustée des immeubles imposables de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25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000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$ et moins au montant de 24 222 218 $;</w:t>
      </w:r>
      <w:r w:rsidR="004B35D4" w:rsidRPr="004B35D4">
        <w:rPr>
          <w:rStyle w:val="eop"/>
          <w:rFonts w:ascii="Arial Narrow" w:hAnsi="Arial Narrow"/>
          <w:lang w:val="fr-FR"/>
        </w:rPr>
        <w:t> </w:t>
      </w:r>
    </w:p>
    <w:p w14:paraId="0ED71774" w14:textId="2923313D" w:rsidR="004B35D4" w:rsidRPr="004B35D4" w:rsidRDefault="00283E36" w:rsidP="004144AB">
      <w:pPr>
        <w:pStyle w:val="paragraph"/>
        <w:numPr>
          <w:ilvl w:val="0"/>
          <w:numId w:val="2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Un</w:t>
      </w:r>
      <w:r w:rsidR="004B35D4" w:rsidRPr="004B35D4">
        <w:rPr>
          <w:rStyle w:val="normaltextrun"/>
          <w:rFonts w:ascii="Arial Narrow" w:hAnsi="Arial Narrow"/>
          <w:lang w:val="fr-CA"/>
        </w:rPr>
        <w:t xml:space="preserve"> nombre de 5 148 immeubles imposables de plus de 25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000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$, et</w:t>
      </w:r>
      <w:r w:rsidR="004B35D4" w:rsidRPr="004B35D4">
        <w:rPr>
          <w:rStyle w:val="normaltextrun"/>
          <w:rFonts w:ascii="Arial" w:hAnsi="Arial" w:cs="Arial"/>
          <w:lang w:val="fr-CA"/>
        </w:rPr>
        <w:t> </w:t>
      </w:r>
      <w:r w:rsidR="004B35D4" w:rsidRPr="004B35D4">
        <w:rPr>
          <w:rStyle w:val="normaltextrun"/>
          <w:rFonts w:ascii="Arial Narrow" w:hAnsi="Arial Narrow"/>
          <w:lang w:val="fr-CA"/>
        </w:rPr>
        <w:t>: </w:t>
      </w:r>
      <w:r w:rsidR="004B35D4" w:rsidRPr="004B35D4">
        <w:rPr>
          <w:rStyle w:val="eop"/>
          <w:rFonts w:ascii="Arial Narrow" w:hAnsi="Arial Narrow"/>
          <w:lang w:val="fr-FR"/>
        </w:rPr>
        <w:t> </w:t>
      </w:r>
    </w:p>
    <w:p w14:paraId="6CAB7CE7" w14:textId="77777777" w:rsidR="004B35D4" w:rsidRPr="004B35D4" w:rsidRDefault="004B35D4" w:rsidP="004144AB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Le taux de 0,08423$ du 100$ d’évaluation fixé par le ministre pour la taxe scolaire 2025-2026.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09E399DD" w14:textId="77777777" w:rsidR="004B35D4" w:rsidRPr="004B35D4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41E6AE79" w14:textId="77777777" w:rsidR="00121D1A" w:rsidRDefault="004B35D4" w:rsidP="004B35D4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Style w:val="normaltextrun"/>
          <w:rFonts w:ascii="Arial Narrow" w:hAnsi="Arial Narrow"/>
          <w:lang w:val="fr-CA"/>
        </w:rPr>
      </w:pPr>
      <w:r w:rsidRPr="006F590C">
        <w:rPr>
          <w:rStyle w:val="normaltextrun"/>
          <w:rFonts w:ascii="Arial Narrow" w:hAnsi="Arial Narrow"/>
          <w:lang w:val="fr-CA"/>
        </w:rPr>
        <w:t>C25-10-298</w:t>
      </w:r>
      <w:r>
        <w:rPr>
          <w:rStyle w:val="normaltextrun"/>
          <w:rFonts w:ascii="Arial Narrow" w:hAnsi="Arial Narrow"/>
          <w:b/>
          <w:bCs/>
          <w:lang w:val="fr-CA"/>
        </w:rPr>
        <w:tab/>
      </w:r>
      <w:r w:rsidRPr="004B35D4">
        <w:rPr>
          <w:rStyle w:val="normaltextrun"/>
          <w:rFonts w:ascii="Arial Narrow" w:hAnsi="Arial Narrow"/>
          <w:b/>
          <w:bCs/>
          <w:lang w:val="fr-CA"/>
        </w:rPr>
        <w:t>IL EST PROPOSÉ PAR</w:t>
      </w:r>
      <w:r w:rsidRPr="004B35D4">
        <w:rPr>
          <w:rStyle w:val="normaltextrun"/>
          <w:rFonts w:ascii="Arial Narrow" w:hAnsi="Arial Narrow"/>
          <w:lang w:val="fr-CA"/>
        </w:rPr>
        <w:t xml:space="preserve"> </w:t>
      </w:r>
      <w:r w:rsidR="00121D1A">
        <w:rPr>
          <w:rStyle w:val="normaltextrun"/>
          <w:rFonts w:ascii="Arial Narrow" w:hAnsi="Arial Narrow"/>
          <w:lang w:val="fr-CA"/>
        </w:rPr>
        <w:t>K. Mackenzie</w:t>
      </w:r>
      <w:r w:rsidRPr="004B35D4">
        <w:rPr>
          <w:rStyle w:val="normaltextrun"/>
          <w:rFonts w:ascii="Arial Narrow" w:hAnsi="Arial Narrow"/>
          <w:lang w:val="fr-CA"/>
        </w:rPr>
        <w:t xml:space="preserve"> que le budget de fonctionnement, d’investissement et du service de la dette prévoyant des revenus de 45 341 947$ et des dépenses de 45 341 947$ soit adopté et transmis au ministre de l’Éducation. </w:t>
      </w:r>
    </w:p>
    <w:p w14:paraId="7B927525" w14:textId="7F4D3934" w:rsidR="004B35D4" w:rsidRPr="00121D1A" w:rsidRDefault="00121D1A" w:rsidP="00121D1A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Arial Narrow" w:hAnsi="Arial Narrow" w:cs="Segoe UI"/>
          <w:sz w:val="18"/>
          <w:szCs w:val="18"/>
        </w:rPr>
      </w:pPr>
      <w:r w:rsidRPr="00121D1A">
        <w:rPr>
          <w:rStyle w:val="normaltextrun"/>
          <w:rFonts w:ascii="Arial Narrow" w:hAnsi="Arial Narrow"/>
        </w:rPr>
        <w:t>ADOPTÉ</w:t>
      </w:r>
      <w:r w:rsidRPr="00121D1A">
        <w:rPr>
          <w:rStyle w:val="eop"/>
          <w:rFonts w:ascii="Arial Narrow" w:hAnsi="Arial Narrow"/>
        </w:rPr>
        <w:t> </w:t>
      </w:r>
    </w:p>
    <w:p w14:paraId="3CA4FFAF" w14:textId="77777777" w:rsidR="004B35D4" w:rsidRPr="00121D1A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121D1A">
        <w:rPr>
          <w:rStyle w:val="eop"/>
          <w:rFonts w:ascii="Arial Narrow" w:hAnsi="Arial Narrow"/>
        </w:rPr>
        <w:t> </w:t>
      </w:r>
    </w:p>
    <w:p w14:paraId="20F19E24" w14:textId="77777777" w:rsidR="004B35D4" w:rsidRPr="00121D1A" w:rsidRDefault="004B35D4" w:rsidP="004B35D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121D1A">
        <w:rPr>
          <w:rStyle w:val="eop"/>
          <w:rFonts w:ascii="Arial Narrow" w:hAnsi="Arial Narrow"/>
        </w:rPr>
        <w:t> </w:t>
      </w:r>
    </w:p>
    <w:bookmarkEnd w:id="0"/>
    <w:p w14:paraId="547CBAD2" w14:textId="2ED2A9A9" w:rsidR="00105241" w:rsidRPr="004951F9" w:rsidRDefault="00121D1A" w:rsidP="00105241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="Arial Narrow" w:hAnsi="Arial Narrow" w:cstheme="minorHAnsi"/>
          <w:b/>
          <w:color w:val="000000" w:themeColor="text1"/>
          <w:sz w:val="22"/>
          <w:szCs w:val="22"/>
        </w:rPr>
        <w:t>4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  <w:r w:rsidR="00283E36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ADJOURNMENT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 AT </w:t>
      </w:r>
      <w:r w:rsidR="006F590C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1:45 P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.M.</w:t>
      </w:r>
    </w:p>
    <w:p w14:paraId="5017F044" w14:textId="77777777" w:rsidR="00105241" w:rsidRPr="004951F9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</w:p>
    <w:p w14:paraId="416942B6" w14:textId="51A6F7C0" w:rsidR="00105241" w:rsidRPr="006F590C" w:rsidRDefault="00105241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</w:rPr>
      </w:pPr>
      <w:r w:rsidRPr="006F590C">
        <w:rPr>
          <w:rFonts w:ascii="Arial Narrow" w:hAnsi="Arial Narrow" w:cstheme="minorHAnsi"/>
          <w:color w:val="000000" w:themeColor="text1"/>
        </w:rPr>
        <w:t>C2</w:t>
      </w:r>
      <w:r w:rsidR="006F590C" w:rsidRPr="006F590C">
        <w:rPr>
          <w:rFonts w:ascii="Arial Narrow" w:hAnsi="Arial Narrow" w:cstheme="minorHAnsi"/>
          <w:color w:val="000000" w:themeColor="text1"/>
        </w:rPr>
        <w:t>5-10-299</w:t>
      </w:r>
      <w:r w:rsidRPr="006F590C">
        <w:rPr>
          <w:rFonts w:ascii="Arial Narrow" w:hAnsi="Arial Narrow" w:cstheme="minorHAnsi"/>
          <w:color w:val="000000" w:themeColor="text1"/>
        </w:rPr>
        <w:tab/>
        <w:t xml:space="preserve">It was moved by </w:t>
      </w:r>
      <w:r w:rsidR="00914677" w:rsidRPr="006F590C">
        <w:rPr>
          <w:rFonts w:ascii="Arial Narrow" w:hAnsi="Arial Narrow" w:cstheme="minorHAnsi"/>
          <w:color w:val="000000" w:themeColor="text1"/>
        </w:rPr>
        <w:t xml:space="preserve">K. </w:t>
      </w:r>
      <w:r w:rsidR="006F590C" w:rsidRPr="006F590C">
        <w:rPr>
          <w:rFonts w:ascii="Arial Narrow" w:hAnsi="Arial Narrow" w:cstheme="minorHAnsi"/>
          <w:color w:val="000000" w:themeColor="text1"/>
        </w:rPr>
        <w:t>Mackenzie</w:t>
      </w:r>
      <w:r w:rsidR="00E56D70" w:rsidRPr="006F590C">
        <w:rPr>
          <w:rFonts w:ascii="Arial Narrow" w:hAnsi="Arial Narrow" w:cstheme="minorHAnsi"/>
          <w:color w:val="000000" w:themeColor="text1"/>
        </w:rPr>
        <w:t xml:space="preserve"> </w:t>
      </w:r>
      <w:r w:rsidRPr="006F590C">
        <w:rPr>
          <w:rFonts w:ascii="Arial Narrow" w:hAnsi="Arial Narrow" w:cstheme="minorHAnsi"/>
          <w:color w:val="000000" w:themeColor="text1"/>
        </w:rPr>
        <w:t>that, there being no further business, the meeting adjourns.</w:t>
      </w:r>
    </w:p>
    <w:p w14:paraId="7E310A11" w14:textId="77777777" w:rsidR="00105241" w:rsidRPr="006F590C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</w:rPr>
      </w:pPr>
      <w:r w:rsidRPr="006F590C">
        <w:rPr>
          <w:rFonts w:ascii="Arial Narrow" w:hAnsi="Arial Narrow" w:cstheme="minorHAnsi"/>
          <w:color w:val="000000" w:themeColor="text1"/>
        </w:rPr>
        <w:t>CARRIED</w:t>
      </w:r>
    </w:p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5082E233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22E9C32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6FE86B30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35E3D2D7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5851237E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0AC74541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58F5C069" w14:textId="77777777" w:rsidR="006F590C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3CA27C7C" w14:textId="77777777" w:rsidR="006F590C" w:rsidRPr="004951F9" w:rsidRDefault="006F590C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7777777" w:rsidR="00105241" w:rsidRPr="004951F9" w:rsidRDefault="00105241" w:rsidP="00105241">
      <w:pPr>
        <w:ind w:hanging="720"/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</w:t>
      </w:r>
    </w:p>
    <w:p w14:paraId="189E0319" w14:textId="77777777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S</w:t>
      </w:r>
      <w:r w:rsidRPr="004951F9">
        <w:rPr>
          <w:rFonts w:ascii="Arial Narrow" w:hAnsi="Arial Narrow"/>
          <w:sz w:val="22"/>
          <w:szCs w:val="22"/>
        </w:rPr>
        <w:t>ecretary General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  <w:t>Chairperson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80330B">
      <w:footerReference w:type="default" r:id="rId11"/>
      <w:type w:val="continuous"/>
      <w:pgSz w:w="12240" w:h="20160" w:code="5"/>
      <w:pgMar w:top="1440" w:right="1440" w:bottom="1440" w:left="2880" w:header="720" w:footer="720" w:gutter="0"/>
      <w:pgNumType w:start="2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C19E" w14:textId="77777777" w:rsidR="00F065AC" w:rsidRDefault="00F065AC" w:rsidP="00926399">
      <w:r>
        <w:separator/>
      </w:r>
    </w:p>
  </w:endnote>
  <w:endnote w:type="continuationSeparator" w:id="0">
    <w:p w14:paraId="7B899FBE" w14:textId="77777777" w:rsidR="00F065AC" w:rsidRDefault="00F065AC" w:rsidP="00926399">
      <w:r>
        <w:continuationSeparator/>
      </w:r>
    </w:p>
  </w:endnote>
  <w:endnote w:type="continuationNotice" w:id="1">
    <w:p w14:paraId="5C6AA4C8" w14:textId="77777777" w:rsidR="00F065AC" w:rsidRDefault="00F06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582294"/>
      <w:docPartObj>
        <w:docPartGallery w:val="Page Numbers (Bottom of Page)"/>
        <w:docPartUnique/>
      </w:docPartObj>
    </w:sdtPr>
    <w:sdtContent>
      <w:p w14:paraId="428E0DF4" w14:textId="7FF27446" w:rsidR="00856AF7" w:rsidRDefault="0080330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391AF6" wp14:editId="18916EBF">
                  <wp:simplePos x="0" y="0"/>
                  <wp:positionH relativeFrom="rightMargin">
                    <wp:posOffset>-3537439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71561935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2FCC2D1B" w14:textId="77777777" w:rsidR="0080330B" w:rsidRDefault="0080330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391AF6" id="Rectangle 1" o:spid="_x0000_s1026" style="position:absolute;margin-left:-278.5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2FCC2D1B" w14:textId="77777777" w:rsidR="0080330B" w:rsidRDefault="0080330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1AE4" w14:textId="77777777" w:rsidR="00F065AC" w:rsidRDefault="00F065AC" w:rsidP="00926399">
      <w:r>
        <w:separator/>
      </w:r>
    </w:p>
  </w:footnote>
  <w:footnote w:type="continuationSeparator" w:id="0">
    <w:p w14:paraId="13212984" w14:textId="77777777" w:rsidR="00F065AC" w:rsidRDefault="00F065AC" w:rsidP="00926399">
      <w:r>
        <w:continuationSeparator/>
      </w:r>
    </w:p>
  </w:footnote>
  <w:footnote w:type="continuationNotice" w:id="1">
    <w:p w14:paraId="6093E0F5" w14:textId="77777777" w:rsidR="00F065AC" w:rsidRDefault="00F06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A22"/>
    <w:multiLevelType w:val="multilevel"/>
    <w:tmpl w:val="95042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B2C3EE1"/>
    <w:multiLevelType w:val="multilevel"/>
    <w:tmpl w:val="E610A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4052953"/>
    <w:multiLevelType w:val="multilevel"/>
    <w:tmpl w:val="17A8F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5514666">
    <w:abstractNumId w:val="0"/>
  </w:num>
  <w:num w:numId="2" w16cid:durableId="1921136739">
    <w:abstractNumId w:val="1"/>
  </w:num>
  <w:num w:numId="3" w16cid:durableId="14307379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E4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06A27"/>
    <w:rsid w:val="00111C68"/>
    <w:rsid w:val="00113F55"/>
    <w:rsid w:val="00115C1B"/>
    <w:rsid w:val="00116548"/>
    <w:rsid w:val="0012012E"/>
    <w:rsid w:val="0012051A"/>
    <w:rsid w:val="00121D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665D"/>
    <w:rsid w:val="0027387E"/>
    <w:rsid w:val="00274C5A"/>
    <w:rsid w:val="002775C9"/>
    <w:rsid w:val="00280684"/>
    <w:rsid w:val="00281D8F"/>
    <w:rsid w:val="0028350E"/>
    <w:rsid w:val="00283E36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36B7"/>
    <w:rsid w:val="00334DD2"/>
    <w:rsid w:val="0033505B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08C7"/>
    <w:rsid w:val="003A35C7"/>
    <w:rsid w:val="003B025F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4AB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5D4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47D71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5CB3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590C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55E5"/>
    <w:rsid w:val="008003DE"/>
    <w:rsid w:val="008020F6"/>
    <w:rsid w:val="0080330B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488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77C5A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1F8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36EE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03A6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4B5B"/>
    <w:rsid w:val="00C77AC2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3B7E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666F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DE5"/>
    <w:rsid w:val="00EF6087"/>
    <w:rsid w:val="00F0569A"/>
    <w:rsid w:val="00F065AC"/>
    <w:rsid w:val="00F067F9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144748D1"/>
    <w:rsid w:val="17113660"/>
    <w:rsid w:val="2073B9EA"/>
    <w:rsid w:val="38605E39"/>
    <w:rsid w:val="407347B9"/>
    <w:rsid w:val="5ACFCBEE"/>
    <w:rsid w:val="67C30308"/>
    <w:rsid w:val="73F22557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14BFC515-DE6A-4F15-8431-B7BBC50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77b04b16e91a11bf12fc7e70b8469869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7a2e70165287a3511fc0db274fa17557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C239-E96C-4916-BA5E-7FA4FAA2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2219</Characters>
  <Application>Microsoft Office Word</Application>
  <DocSecurity>0</DocSecurity>
  <Lines>99</Lines>
  <Paragraphs>44</Paragraphs>
  <ScaleCrop>false</ScaleCrop>
  <Company>ESSB</Company>
  <LinksUpToDate>false</LinksUpToDate>
  <CharactersWithSpaces>2647</CharactersWithSpaces>
  <SharedDoc>false</SharedDoc>
  <HLinks>
    <vt:vector size="12" baseType="variant">
      <vt:variant>
        <vt:i4>3670114</vt:i4>
      </vt:variant>
      <vt:variant>
        <vt:i4>3</vt:i4>
      </vt:variant>
      <vt:variant>
        <vt:i4>0</vt:i4>
      </vt:variant>
      <vt:variant>
        <vt:i4>5</vt:i4>
      </vt:variant>
      <vt:variant>
        <vt:lpwstr>https://easternshoresschoolboard.sharepoint.com/sites/essb-commissioners/Shared Documents/BOARD MEETINGS/2024-2025/03-September/17-09 Council Meeting/Rules of order and Procedure for Meetings of the Council of Commissioners.pdf</vt:lpwstr>
      </vt:variant>
      <vt:variant>
        <vt:lpwstr/>
      </vt:variant>
      <vt:variant>
        <vt:i4>1900630</vt:i4>
      </vt:variant>
      <vt:variant>
        <vt:i4>0</vt:i4>
      </vt:variant>
      <vt:variant>
        <vt:i4>0</vt:i4>
      </vt:variant>
      <vt:variant>
        <vt:i4>5</vt:i4>
      </vt:variant>
      <vt:variant>
        <vt:lpwstr>https://easternshoresschoolboard.sharepoint.com/sites/essb-commissioners/Shared Documents/BOARD MEETINGS/2024-2025/03-September/17-09 Council Meeting/09-17-2024 resolution ajout espace.docx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dc:description/>
  <cp:lastModifiedBy>Margaret-Ann Cooke</cp:lastModifiedBy>
  <cp:revision>3</cp:revision>
  <cp:lastPrinted>2025-11-11T16:32:00Z</cp:lastPrinted>
  <dcterms:created xsi:type="dcterms:W3CDTF">2025-11-11T16:33:00Z</dcterms:created>
  <dcterms:modified xsi:type="dcterms:W3CDTF">2025-11-13T18:05:00Z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